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様式第２号－１</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企業の施工能力に関する資料</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（同種工事の施工実績）</w:t>
      </w:r>
    </w:p>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ind w:right="840"/>
        <w:rPr>
          <w:rFonts w:hint="default" w:asciiTheme="minorEastAsia" w:hAnsiTheme="minorEastAsia" w:eastAsiaTheme="minorEastAsia"/>
          <w:color w:val="auto"/>
        </w:rPr>
      </w:pPr>
      <w:r>
        <w:rPr>
          <w:rFonts w:hint="eastAsia" w:asciiTheme="minorEastAsia" w:hAnsiTheme="minorEastAsia" w:eastAsiaTheme="minorEastAsia"/>
          <w:color w:val="auto"/>
        </w:rPr>
        <w:t>　　　　　　　　　</w:t>
      </w:r>
    </w:p>
    <w:tbl>
      <w:tblPr>
        <w:tblStyle w:val="25"/>
        <w:tblW w:w="9498" w:type="dxa"/>
        <w:tblInd w:w="108" w:type="dxa"/>
        <w:tblLayout w:type="fixed"/>
        <w:tblLook w:firstRow="1" w:lastRow="1" w:firstColumn="1" w:lastColumn="1" w:noHBand="0" w:noVBand="0" w:val="01E0"/>
      </w:tblPr>
      <w:tblGrid>
        <w:gridCol w:w="431"/>
        <w:gridCol w:w="1979"/>
        <w:gridCol w:w="7088"/>
      </w:tblGrid>
      <w:tr>
        <w:trPr>
          <w:trHeight w:val="632" w:hRule="atLeast"/>
        </w:trPr>
        <w:tc>
          <w:tcPr>
            <w:tcW w:w="241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同種工事の条件</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入札公告、入札説明書に示された条件を記載すること。</w:t>
            </w:r>
          </w:p>
        </w:tc>
      </w:tr>
      <w:tr>
        <w:trPr>
          <w:trHeight w:val="585" w:hRule="atLeast"/>
        </w:trPr>
        <w:tc>
          <w:tcPr>
            <w:tcW w:w="431"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工事名称等</w:t>
            </w: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工事名称</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color w:val="auto"/>
              </w:rPr>
            </w:pPr>
            <w:r>
              <w:rPr>
                <w:rFonts w:hint="eastAsia"/>
                <w:color w:val="auto"/>
              </w:rPr>
              <w:t>工事（</w:t>
            </w:r>
            <w:r>
              <w:rPr>
                <w:rFonts w:hint="eastAsia"/>
                <w:color w:val="auto"/>
              </w:rPr>
              <w:t>CORINS</w:t>
            </w:r>
            <w:r>
              <w:rPr>
                <w:rFonts w:hint="eastAsia"/>
                <w:color w:val="auto"/>
              </w:rPr>
              <w:t>登録番号</w:t>
            </w:r>
            <w:r>
              <w:rPr>
                <w:rFonts w:hint="eastAsia"/>
                <w:color w:val="auto"/>
              </w:rPr>
              <w:t xml:space="preserve">               </w:t>
            </w:r>
            <w:r>
              <w:rPr>
                <w:rFonts w:hint="eastAsia"/>
                <w:color w:val="auto"/>
              </w:rPr>
              <w:t>）</w:t>
            </w:r>
          </w:p>
        </w:tc>
      </w:tr>
      <w:tr>
        <w:trPr>
          <w:trHeight w:val="585" w:hRule="atLeast"/>
        </w:trPr>
        <w:tc>
          <w:tcPr>
            <w:tcW w:w="431"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320" w:lineRule="exact"/>
              <w:jc w:val="center"/>
              <w:rPr>
                <w:rFonts w:hint="default"/>
              </w:rPr>
            </w:pP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発注機関名</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p>
        </w:tc>
      </w:tr>
      <w:tr>
        <w:trPr>
          <w:trHeight w:val="585" w:hRule="atLeast"/>
        </w:trPr>
        <w:tc>
          <w:tcPr>
            <w:tcW w:w="431"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320" w:lineRule="exact"/>
              <w:jc w:val="center"/>
              <w:rPr>
                <w:rFonts w:hint="default"/>
              </w:rPr>
            </w:pP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施工場所</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p>
        </w:tc>
      </w:tr>
      <w:tr>
        <w:trPr>
          <w:trHeight w:val="585" w:hRule="atLeast"/>
        </w:trPr>
        <w:tc>
          <w:tcPr>
            <w:tcW w:w="431"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320" w:lineRule="exact"/>
              <w:jc w:val="center"/>
              <w:rPr>
                <w:rFonts w:hint="default"/>
              </w:rPr>
            </w:pP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契約金額</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p>
        </w:tc>
      </w:tr>
      <w:tr>
        <w:trPr>
          <w:trHeight w:val="585" w:hRule="atLeast"/>
        </w:trPr>
        <w:tc>
          <w:tcPr>
            <w:tcW w:w="431"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320" w:lineRule="exact"/>
              <w:jc w:val="center"/>
              <w:rPr>
                <w:rFonts w:hint="default"/>
              </w:rPr>
            </w:pP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工　　期</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p>
        </w:tc>
      </w:tr>
      <w:tr>
        <w:trPr>
          <w:trHeight w:val="585" w:hRule="atLeast"/>
        </w:trPr>
        <w:tc>
          <w:tcPr>
            <w:tcW w:w="431"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rPr>
            </w:pPr>
          </w:p>
        </w:tc>
        <w:tc>
          <w:tcPr>
            <w:tcW w:w="1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受注形態</w:t>
            </w:r>
          </w:p>
        </w:tc>
        <w:tc>
          <w:tcPr>
            <w:tcW w:w="70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rPr>
            </w:pPr>
          </w:p>
        </w:tc>
      </w:tr>
      <w:tr>
        <w:trPr>
          <w:trHeight w:val="1751" w:hRule="atLeast"/>
        </w:trPr>
        <w:tc>
          <w:tcPr>
            <w:tcW w:w="4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工事概要</w:t>
            </w:r>
          </w:p>
        </w:tc>
        <w:tc>
          <w:tcPr>
            <w:tcW w:w="90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rPr>
            </w:pPr>
            <w:r>
              <w:rPr>
                <w:rFonts w:hint="eastAsia"/>
                <w:color w:val="auto"/>
              </w:rPr>
              <w:t>（同種工事の条件に合致する工事種別・工法・施工数量等を記載すること。）</w:t>
            </w:r>
          </w:p>
          <w:p>
            <w:pPr>
              <w:pStyle w:val="0"/>
              <w:spacing w:line="320" w:lineRule="exact"/>
              <w:rPr>
                <w:rFonts w:hint="default"/>
                <w:color w:val="auto"/>
              </w:rPr>
            </w:pPr>
          </w:p>
        </w:tc>
      </w:tr>
      <w:tr>
        <w:trPr>
          <w:trHeight w:val="1073" w:hRule="atLeast"/>
        </w:trPr>
        <w:tc>
          <w:tcPr>
            <w:tcW w:w="94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0"/>
              </w:rPr>
            </w:pPr>
            <w:r>
              <w:rPr>
                <w:rFonts w:hint="eastAsia"/>
                <w:color w:val="auto"/>
                <w:sz w:val="20"/>
              </w:rPr>
              <w:t>（上記の記載内容に関して、入札公告、入札説明書、ガイドラインに示された基準に基づき適正に記載すること。）</w:t>
            </w:r>
          </w:p>
          <w:p>
            <w:pPr>
              <w:pStyle w:val="0"/>
              <w:spacing w:line="320" w:lineRule="exact"/>
              <w:rPr>
                <w:rFonts w:hint="default"/>
                <w:color w:val="auto"/>
              </w:rPr>
            </w:pPr>
          </w:p>
          <w:p>
            <w:pPr>
              <w:pStyle w:val="0"/>
              <w:spacing w:line="320" w:lineRule="exact"/>
              <w:ind w:firstLine="210" w:firstLineChars="100"/>
              <w:rPr>
                <w:rFonts w:hint="default"/>
                <w:color w:val="auto"/>
              </w:rPr>
            </w:pPr>
            <w:r>
              <w:rPr>
                <w:rFonts w:hint="eastAsia"/>
                <w:color w:val="auto"/>
              </w:rPr>
              <w:t>自己評価点　　　　　　点</w:t>
            </w:r>
          </w:p>
          <w:p>
            <w:pPr>
              <w:pStyle w:val="0"/>
              <w:spacing w:line="320" w:lineRule="exact"/>
              <w:rPr>
                <w:rFonts w:hint="default"/>
                <w:color w:val="auto"/>
              </w:rPr>
            </w:pPr>
          </w:p>
        </w:tc>
      </w:tr>
    </w:tbl>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２）同種工事の施工実績は、代表的なものを１件記載することとし、県内で施工された実績があれば優先して記載すること。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３）該当が無い場合は、様式中に「該当無し」と記載し提出すること。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４）「工事名称」欄は、工事名及び（　　）内には</w:t>
      </w:r>
      <w:r>
        <w:rPr>
          <w:rFonts w:hint="default" w:asciiTheme="minorEastAsia" w:hAnsiTheme="minorEastAsia" w:eastAsiaTheme="minorEastAsia"/>
          <w:color w:val="auto"/>
          <w:sz w:val="18"/>
        </w:rPr>
        <w:t>CORINS</w:t>
      </w:r>
      <w:r>
        <w:rPr>
          <w:rFonts w:hint="default" w:asciiTheme="minorEastAsia" w:hAnsiTheme="minorEastAsia" w:eastAsiaTheme="minorEastAsia"/>
          <w:color w:val="auto"/>
          <w:sz w:val="18"/>
        </w:rPr>
        <w:t>登録番号を記載すること。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５）「受注形態」欄は、「単体」もしくは「○○ＪＶ（出資比率○○％）」を記載すること。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６）建設共同企業体としての施工実績の場合、構成員や出資比率が分かる協定書等の写しを添付すること。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７）「工事名称等」や「工事概要」を証明する資料を添付すること。</w:t>
      </w:r>
    </w:p>
    <w:p>
      <w:pPr>
        <w:pStyle w:val="0"/>
        <w:tabs>
          <w:tab w:val="left" w:leader="none" w:pos="945"/>
        </w:tabs>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CORINS</w:t>
      </w:r>
      <w:r>
        <w:rPr>
          <w:rFonts w:hint="default" w:asciiTheme="minorEastAsia" w:hAnsiTheme="minorEastAsia" w:eastAsiaTheme="minorEastAsia"/>
          <w:color w:val="auto"/>
          <w:sz w:val="18"/>
        </w:rPr>
        <w:t>の写し</w:t>
      </w:r>
    </w:p>
    <w:p>
      <w:pPr>
        <w:pStyle w:val="0"/>
        <w:tabs>
          <w:tab w:val="left" w:leader="none" w:pos="945"/>
        </w:tabs>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・工事請負契約書や工事目的物引渡書等の契約実績が確認できる資料の写し</w:t>
      </w:r>
    </w:p>
    <w:p>
      <w:pPr>
        <w:pStyle w:val="0"/>
        <w:tabs>
          <w:tab w:val="left" w:leader="none" w:pos="945"/>
        </w:tabs>
        <w:ind w:left="210" w:left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・特記仕様書、工事図面、その他条件に合致しているかを確認できる資料の写し（条件との合致の確認が可能な部分のみで可）</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８）自己評価点を記載すること。</w:t>
      </w:r>
    </w:p>
    <w:p>
      <w:pPr>
        <w:rPr>
          <w:rFonts w:hint="default" w:asciiTheme="minorEastAsia" w:hAnsiTheme="minorEastAsia" w:eastAsiaTheme="minorEastAsia"/>
          <w:sz w:val="18"/>
        </w:rPr>
        <w:sectPr>
          <w:footerReference r:id="rId5" w:type="even"/>
          <w:pgSz w:w="11907" w:h="16840"/>
          <w:pgMar w:top="1418" w:right="1418" w:bottom="1418" w:left="1418" w:header="720" w:footer="391" w:gutter="0"/>
          <w:cols w:space="720"/>
          <w:textDirection w:val="lrTb"/>
          <w:docGrid w:linePitch="326" w:charSpace="-4301"/>
        </w:sect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様式第２号－２</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企業の施工能力に関する資料</w:t>
      </w:r>
    </w:p>
    <w:p>
      <w:pPr>
        <w:pStyle w:val="0"/>
        <w:tabs>
          <w:tab w:val="left" w:leader="none" w:pos="945"/>
        </w:tabs>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（工事成績対象工事）</w:t>
      </w:r>
    </w:p>
    <w:p>
      <w:pPr>
        <w:pStyle w:val="0"/>
        <w:tabs>
          <w:tab w:val="left" w:leader="none" w:pos="945"/>
        </w:tabs>
        <w:rPr>
          <w:rFonts w:hint="default" w:asciiTheme="minorEastAsia" w:hAnsiTheme="minorEastAsia" w:eastAsiaTheme="minorEastAsia"/>
          <w:color w:val="auto"/>
        </w:rPr>
      </w:pPr>
    </w:p>
    <w:tbl>
      <w:tblPr>
        <w:tblStyle w:val="24"/>
        <w:tblW w:w="14425" w:type="dxa"/>
        <w:tblInd w:w="0"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606"/>
        <w:gridCol w:w="3606"/>
        <w:gridCol w:w="1593"/>
        <w:gridCol w:w="5620"/>
      </w:tblGrid>
      <w:tr>
        <w:trPr>
          <w:trHeight w:val="307" w:hRule="atLeast"/>
        </w:trPr>
        <w:tc>
          <w:tcPr>
            <w:tcW w:w="3606" w:type="dxa"/>
            <w:vAlign w:val="top"/>
          </w:tcPr>
          <w:p>
            <w:pPr>
              <w:pStyle w:val="0"/>
              <w:tabs>
                <w:tab w:val="left" w:leader="none" w:pos="945"/>
              </w:tabs>
              <w:rPr>
                <w:rFonts w:hint="default" w:asciiTheme="minorEastAsia" w:hAnsiTheme="minorEastAsia" w:eastAsiaTheme="minorEastAsia"/>
                <w:color w:val="auto"/>
              </w:rPr>
            </w:pPr>
          </w:p>
        </w:tc>
        <w:tc>
          <w:tcPr>
            <w:tcW w:w="3606" w:type="dxa"/>
            <w:vAlign w:val="top"/>
          </w:tcPr>
          <w:p>
            <w:pPr>
              <w:pStyle w:val="0"/>
              <w:tabs>
                <w:tab w:val="left" w:leader="none" w:pos="945"/>
              </w:tabs>
              <w:rPr>
                <w:rFonts w:hint="default" w:asciiTheme="minorEastAsia" w:hAnsiTheme="minorEastAsia" w:eastAsiaTheme="minorEastAsia"/>
                <w:color w:val="auto"/>
              </w:rPr>
            </w:pPr>
          </w:p>
        </w:tc>
        <w:tc>
          <w:tcPr>
            <w:tcW w:w="1593" w:type="dxa"/>
            <w:vAlign w:val="center"/>
          </w:tcPr>
          <w:p>
            <w:pPr>
              <w:pStyle w:val="0"/>
              <w:tabs>
                <w:tab w:val="left" w:leader="none" w:pos="945"/>
              </w:tabs>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申請者名</w:t>
            </w:r>
          </w:p>
        </w:tc>
        <w:tc>
          <w:tcPr>
            <w:tcW w:w="5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945"/>
              </w:tabs>
              <w:rPr>
                <w:rFonts w:hint="default" w:asciiTheme="minorEastAsia" w:hAnsiTheme="minorEastAsia" w:eastAsiaTheme="minorEastAsia"/>
                <w:color w:val="auto"/>
              </w:rPr>
            </w:pPr>
          </w:p>
        </w:tc>
      </w:tr>
    </w:tbl>
    <w:p>
      <w:pPr>
        <w:pStyle w:val="0"/>
        <w:tabs>
          <w:tab w:val="left" w:leader="none" w:pos="945"/>
        </w:tabs>
        <w:rPr>
          <w:rFonts w:hint="default" w:asciiTheme="minorEastAsia" w:hAnsiTheme="minorEastAsia" w:eastAsiaTheme="minorEastAsia"/>
          <w:color w:val="auto"/>
        </w:rPr>
      </w:pPr>
    </w:p>
    <w:tbl>
      <w:tblPr>
        <w:tblStyle w:val="24"/>
        <w:tblW w:w="14425" w:type="dxa"/>
        <w:tblInd w:w="0"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606"/>
        <w:gridCol w:w="3606"/>
        <w:gridCol w:w="1593"/>
        <w:gridCol w:w="5620"/>
      </w:tblGrid>
      <w:tr>
        <w:trPr>
          <w:trHeight w:val="307" w:hRule="atLeast"/>
        </w:trPr>
        <w:tc>
          <w:tcPr>
            <w:tcW w:w="3606" w:type="dxa"/>
            <w:vAlign w:val="top"/>
          </w:tcPr>
          <w:p>
            <w:pPr>
              <w:pStyle w:val="0"/>
              <w:tabs>
                <w:tab w:val="left" w:leader="none" w:pos="945"/>
              </w:tabs>
              <w:rPr>
                <w:rFonts w:hint="default" w:asciiTheme="minorEastAsia" w:hAnsiTheme="minorEastAsia" w:eastAsiaTheme="minorEastAsia"/>
                <w:color w:val="auto"/>
              </w:rPr>
            </w:pPr>
          </w:p>
        </w:tc>
        <w:tc>
          <w:tcPr>
            <w:tcW w:w="3606" w:type="dxa"/>
            <w:vAlign w:val="top"/>
          </w:tcPr>
          <w:p>
            <w:pPr>
              <w:pStyle w:val="0"/>
              <w:tabs>
                <w:tab w:val="left" w:leader="none" w:pos="945"/>
              </w:tabs>
              <w:rPr>
                <w:rFonts w:hint="default" w:asciiTheme="minorEastAsia" w:hAnsiTheme="minorEastAsia" w:eastAsiaTheme="minorEastAsia"/>
                <w:color w:val="auto"/>
              </w:rPr>
            </w:pPr>
          </w:p>
        </w:tc>
        <w:tc>
          <w:tcPr>
            <w:tcW w:w="1593" w:type="dxa"/>
            <w:vAlign w:val="center"/>
          </w:tcPr>
          <w:p>
            <w:pPr>
              <w:pStyle w:val="0"/>
              <w:tabs>
                <w:tab w:val="left" w:leader="none" w:pos="945"/>
              </w:tabs>
              <w:jc w:val="center"/>
              <w:rPr>
                <w:rFonts w:hint="default" w:asciiTheme="minorEastAsia" w:hAnsiTheme="minorEastAsia" w:eastAsiaTheme="minorEastAsia"/>
                <w:color w:val="auto"/>
              </w:rPr>
            </w:pPr>
            <w:r>
              <w:rPr>
                <w:rFonts w:hint="eastAsia" w:asciiTheme="minorEastAsia" w:hAnsiTheme="minorEastAsia" w:eastAsiaTheme="minorEastAsia"/>
                <w:color w:val="auto"/>
              </w:rPr>
              <w:t>（構成員名）</w:t>
            </w:r>
          </w:p>
        </w:tc>
        <w:tc>
          <w:tcPr>
            <w:tcW w:w="56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945"/>
              </w:tabs>
              <w:rPr>
                <w:rFonts w:hint="default" w:asciiTheme="minorEastAsia" w:hAnsiTheme="minorEastAsia" w:eastAsiaTheme="minorEastAsia"/>
                <w:color w:val="auto"/>
              </w:rPr>
            </w:pPr>
          </w:p>
        </w:tc>
      </w:tr>
    </w:tbl>
    <w:p>
      <w:pPr>
        <w:pStyle w:val="0"/>
        <w:tabs>
          <w:tab w:val="left" w:leader="none" w:pos="945"/>
        </w:tabs>
        <w:rPr>
          <w:rFonts w:hint="default" w:asciiTheme="minorEastAsia" w:hAnsiTheme="minorEastAsia" w:eastAsiaTheme="minorEastAsia"/>
          <w:color w:val="auto"/>
        </w:rPr>
      </w:pPr>
    </w:p>
    <w:tbl>
      <w:tblPr>
        <w:tblStyle w:val="25"/>
        <w:tblW w:w="14459" w:type="dxa"/>
        <w:tblInd w:w="-34" w:type="dxa"/>
        <w:tblLayout w:type="fixed"/>
        <w:tblLook w:firstRow="1" w:lastRow="1" w:firstColumn="1" w:lastColumn="1" w:noHBand="0" w:noVBand="0" w:val="01E0"/>
      </w:tblPr>
      <w:tblGrid>
        <w:gridCol w:w="708"/>
        <w:gridCol w:w="1560"/>
        <w:gridCol w:w="4535"/>
        <w:gridCol w:w="2270"/>
        <w:gridCol w:w="1488"/>
        <w:gridCol w:w="1488"/>
        <w:gridCol w:w="2410"/>
      </w:tblGrid>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番号</w:t>
            </w:r>
          </w:p>
        </w:tc>
        <w:tc>
          <w:tcPr>
            <w:tcW w:w="1560" w:type="dxa"/>
            <w:shd w:val="clear" w:color="auto" w:fill="auto"/>
            <w:vAlign w:val="center"/>
          </w:tcPr>
          <w:p>
            <w:pPr>
              <w:pStyle w:val="0"/>
              <w:spacing w:line="320" w:lineRule="exact"/>
              <w:jc w:val="center"/>
              <w:rPr>
                <w:rFonts w:hint="default"/>
                <w:color w:val="auto"/>
              </w:rPr>
            </w:pPr>
            <w:r>
              <w:rPr>
                <w:rFonts w:hint="eastAsia"/>
                <w:color w:val="auto"/>
              </w:rPr>
              <w:t>発注者名</w:t>
            </w:r>
          </w:p>
        </w:tc>
        <w:tc>
          <w:tcPr>
            <w:tcW w:w="4535" w:type="dxa"/>
            <w:shd w:val="clear" w:color="auto" w:fill="auto"/>
            <w:vAlign w:val="center"/>
          </w:tcPr>
          <w:p>
            <w:pPr>
              <w:pStyle w:val="0"/>
              <w:spacing w:line="320" w:lineRule="exact"/>
              <w:jc w:val="center"/>
              <w:rPr>
                <w:rFonts w:hint="default"/>
                <w:color w:val="auto"/>
              </w:rPr>
            </w:pPr>
            <w:r>
              <w:rPr>
                <w:rFonts w:hint="eastAsia"/>
                <w:color w:val="auto"/>
              </w:rPr>
              <w:t>工　　事　　名</w:t>
            </w:r>
          </w:p>
        </w:tc>
        <w:tc>
          <w:tcPr>
            <w:tcW w:w="2270" w:type="dxa"/>
            <w:vAlign w:val="center"/>
          </w:tcPr>
          <w:p>
            <w:pPr>
              <w:pStyle w:val="0"/>
              <w:spacing w:line="320" w:lineRule="exact"/>
              <w:jc w:val="center"/>
              <w:rPr>
                <w:rFonts w:hint="default"/>
                <w:color w:val="auto"/>
              </w:rPr>
            </w:pPr>
            <w:r>
              <w:rPr>
                <w:rFonts w:hint="eastAsia"/>
                <w:color w:val="auto"/>
              </w:rPr>
              <w:t>工　　　期</w:t>
            </w:r>
          </w:p>
        </w:tc>
        <w:tc>
          <w:tcPr>
            <w:tcW w:w="1488" w:type="dxa"/>
            <w:vAlign w:val="center"/>
          </w:tcPr>
          <w:p>
            <w:pPr>
              <w:pStyle w:val="0"/>
              <w:spacing w:line="320" w:lineRule="exact"/>
              <w:jc w:val="center"/>
              <w:rPr>
                <w:rFonts w:hint="default"/>
                <w:color w:val="auto"/>
              </w:rPr>
            </w:pPr>
            <w:r>
              <w:rPr>
                <w:rFonts w:hint="eastAsia"/>
                <w:color w:val="auto"/>
              </w:rPr>
              <w:t>CORINS</w:t>
            </w:r>
          </w:p>
          <w:p>
            <w:pPr>
              <w:pStyle w:val="0"/>
              <w:spacing w:line="320" w:lineRule="exact"/>
              <w:jc w:val="center"/>
              <w:rPr>
                <w:rFonts w:hint="default"/>
                <w:color w:val="auto"/>
                <w:sz w:val="16"/>
              </w:rPr>
            </w:pPr>
            <w:r>
              <w:rPr>
                <w:rFonts w:hint="eastAsia"/>
                <w:color w:val="auto"/>
              </w:rPr>
              <w:t>登録番号</w:t>
            </w:r>
          </w:p>
        </w:tc>
        <w:tc>
          <w:tcPr>
            <w:tcW w:w="1488" w:type="dxa"/>
            <w:vAlign w:val="center"/>
          </w:tcPr>
          <w:p>
            <w:pPr>
              <w:pStyle w:val="0"/>
              <w:spacing w:line="320" w:lineRule="exact"/>
              <w:jc w:val="center"/>
              <w:rPr>
                <w:rFonts w:hint="default"/>
                <w:color w:val="auto"/>
              </w:rPr>
            </w:pPr>
            <w:r>
              <w:rPr>
                <w:rFonts w:hint="eastAsia"/>
                <w:color w:val="auto"/>
              </w:rPr>
              <w:t>工事成績</w:t>
            </w:r>
          </w:p>
          <w:p>
            <w:pPr>
              <w:pStyle w:val="0"/>
              <w:spacing w:line="320" w:lineRule="exact"/>
              <w:jc w:val="center"/>
              <w:rPr>
                <w:rFonts w:hint="default"/>
                <w:color w:val="auto"/>
              </w:rPr>
            </w:pPr>
            <w:r>
              <w:rPr>
                <w:rFonts w:hint="eastAsia"/>
                <w:color w:val="auto"/>
              </w:rPr>
              <w:t>評</w:t>
            </w:r>
            <w:r>
              <w:rPr>
                <w:rFonts w:hint="eastAsia"/>
                <w:color w:val="auto"/>
              </w:rPr>
              <w:t xml:space="preserve"> </w:t>
            </w:r>
            <w:r>
              <w:rPr>
                <w:rFonts w:hint="eastAsia"/>
                <w:color w:val="auto"/>
              </w:rPr>
              <w:t>定</w:t>
            </w:r>
            <w:r>
              <w:rPr>
                <w:rFonts w:hint="eastAsia"/>
                <w:color w:val="auto"/>
              </w:rPr>
              <w:t xml:space="preserve"> </w:t>
            </w:r>
            <w:r>
              <w:rPr>
                <w:rFonts w:hint="eastAsia"/>
                <w:color w:val="auto"/>
              </w:rPr>
              <w:t>点</w:t>
            </w:r>
          </w:p>
        </w:tc>
        <w:tc>
          <w:tcPr>
            <w:tcW w:w="2410" w:type="dxa"/>
            <w:vAlign w:val="center"/>
          </w:tcPr>
          <w:p>
            <w:pPr>
              <w:pStyle w:val="0"/>
              <w:spacing w:line="320" w:lineRule="exact"/>
              <w:jc w:val="center"/>
              <w:rPr>
                <w:rFonts w:hint="default"/>
                <w:color w:val="auto"/>
              </w:rPr>
            </w:pPr>
            <w:r>
              <w:rPr>
                <w:rFonts w:hint="eastAsia"/>
                <w:color w:val="auto"/>
              </w:rPr>
              <w:t>備　　考</w:t>
            </w:r>
          </w:p>
          <w:p>
            <w:pPr>
              <w:pStyle w:val="0"/>
              <w:spacing w:line="320" w:lineRule="exact"/>
              <w:jc w:val="center"/>
              <w:rPr>
                <w:rFonts w:hint="default"/>
                <w:color w:val="auto"/>
              </w:rPr>
            </w:pPr>
            <w:r>
              <w:rPr>
                <w:rFonts w:hint="eastAsia"/>
                <w:color w:val="auto"/>
                <w:w w:val="75"/>
                <w:kern w:val="0"/>
                <w:sz w:val="16"/>
                <w:fitText w:val="1920" w:id="1"/>
              </w:rPr>
              <w:t>（共同企業体名・合併前の企業名）</w:t>
            </w: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１</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２</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３</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４</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708" w:type="dxa"/>
            <w:shd w:val="clear" w:color="auto" w:fill="auto"/>
            <w:vAlign w:val="center"/>
          </w:tcPr>
          <w:p>
            <w:pPr>
              <w:pStyle w:val="0"/>
              <w:spacing w:line="320" w:lineRule="exact"/>
              <w:jc w:val="center"/>
              <w:rPr>
                <w:rFonts w:hint="default"/>
                <w:color w:val="auto"/>
              </w:rPr>
            </w:pPr>
            <w:r>
              <w:rPr>
                <w:rFonts w:hint="eastAsia"/>
                <w:color w:val="auto"/>
              </w:rPr>
              <w:t>５</w:t>
            </w:r>
          </w:p>
        </w:tc>
        <w:tc>
          <w:tcPr>
            <w:tcW w:w="1560" w:type="dxa"/>
            <w:shd w:val="clear" w:color="auto" w:fill="auto"/>
            <w:vAlign w:val="center"/>
          </w:tcPr>
          <w:p>
            <w:pPr>
              <w:pStyle w:val="0"/>
              <w:spacing w:line="320" w:lineRule="exact"/>
              <w:rPr>
                <w:rFonts w:hint="default"/>
                <w:color w:val="auto"/>
              </w:rPr>
            </w:pPr>
          </w:p>
        </w:tc>
        <w:tc>
          <w:tcPr>
            <w:tcW w:w="4535" w:type="dxa"/>
            <w:shd w:val="clear" w:color="auto" w:fill="auto"/>
            <w:vAlign w:val="center"/>
          </w:tcPr>
          <w:p>
            <w:pPr>
              <w:pStyle w:val="0"/>
              <w:spacing w:line="320" w:lineRule="exact"/>
              <w:rPr>
                <w:rFonts w:hint="default"/>
                <w:color w:val="auto"/>
              </w:rPr>
            </w:pPr>
          </w:p>
        </w:tc>
        <w:tc>
          <w:tcPr>
            <w:tcW w:w="2270" w:type="dxa"/>
            <w:vAlign w:val="center"/>
          </w:tcPr>
          <w:p>
            <w:pPr>
              <w:pStyle w:val="0"/>
              <w:spacing w:line="320" w:lineRule="exact"/>
              <w:rPr>
                <w:rFonts w:hint="default"/>
                <w:color w:val="auto"/>
              </w:rPr>
            </w:pPr>
          </w:p>
        </w:tc>
        <w:tc>
          <w:tcPr>
            <w:tcW w:w="1488" w:type="dxa"/>
            <w:vAlign w:val="center"/>
          </w:tcPr>
          <w:p>
            <w:pPr>
              <w:pStyle w:val="0"/>
              <w:spacing w:line="320" w:lineRule="exact"/>
              <w:rPr>
                <w:rFonts w:hint="default"/>
                <w:color w:val="auto"/>
              </w:rPr>
            </w:pPr>
          </w:p>
        </w:tc>
        <w:tc>
          <w:tcPr>
            <w:tcW w:w="1488" w:type="dxa"/>
            <w:vAlign w:val="center"/>
          </w:tcPr>
          <w:p>
            <w:pPr>
              <w:pStyle w:val="0"/>
              <w:spacing w:line="320" w:lineRule="exact"/>
              <w:jc w:val="right"/>
              <w:rPr>
                <w:rFonts w:hint="default"/>
                <w:color w:val="auto"/>
              </w:rPr>
            </w:pPr>
          </w:p>
        </w:tc>
        <w:tc>
          <w:tcPr>
            <w:tcW w:w="2410" w:type="dxa"/>
            <w:vAlign w:val="center"/>
          </w:tcPr>
          <w:p>
            <w:pPr>
              <w:pStyle w:val="0"/>
              <w:spacing w:line="320" w:lineRule="exact"/>
              <w:jc w:val="right"/>
              <w:rPr>
                <w:rFonts w:hint="default"/>
                <w:color w:val="auto"/>
              </w:rPr>
            </w:pPr>
          </w:p>
        </w:tc>
      </w:tr>
      <w:tr>
        <w:trPr>
          <w:trHeight w:val="420" w:hRule="atLeast"/>
        </w:trPr>
        <w:tc>
          <w:tcPr>
            <w:tcW w:w="105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color w:val="auto"/>
              </w:rPr>
            </w:pPr>
            <w:r>
              <w:rPr>
                <w:rFonts w:hint="eastAsia"/>
                <w:color w:val="auto"/>
              </w:rPr>
              <w:t>平　均　点（小数点以下は切り捨て）</w:t>
            </w:r>
          </w:p>
        </w:tc>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color w:val="auto"/>
              </w:rPr>
            </w:pPr>
            <w:r>
              <w:rPr>
                <w:rFonts w:hint="eastAsia"/>
                <w:color w:val="auto"/>
              </w:rPr>
              <w:t>点</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right"/>
              <w:rPr>
                <w:rFonts w:hint="default"/>
                <w:color w:val="auto"/>
              </w:rPr>
            </w:pPr>
          </w:p>
        </w:tc>
      </w:tr>
      <w:tr>
        <w:trPr>
          <w:trHeight w:val="948" w:hRule="atLeast"/>
        </w:trPr>
        <w:tc>
          <w:tcPr>
            <w:tcW w:w="1445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color w:val="auto"/>
                <w:sz w:val="20"/>
              </w:rPr>
            </w:pPr>
            <w:r>
              <w:rPr>
                <w:rFonts w:hint="eastAsia"/>
                <w:color w:val="auto"/>
                <w:sz w:val="20"/>
              </w:rPr>
              <w:t>（上記の記載内容に関して、入札公告、入札説明書、ガイドラインに示された基準に基づき適正に記載すること。）</w:t>
            </w:r>
          </w:p>
          <w:p>
            <w:pPr>
              <w:pStyle w:val="0"/>
              <w:spacing w:line="320" w:lineRule="exact"/>
              <w:rPr>
                <w:rFonts w:hint="default"/>
                <w:color w:val="auto"/>
              </w:rPr>
            </w:pPr>
          </w:p>
          <w:p>
            <w:pPr>
              <w:pStyle w:val="0"/>
              <w:spacing w:line="320" w:lineRule="exact"/>
              <w:ind w:firstLine="210" w:firstLineChars="100"/>
              <w:rPr>
                <w:rFonts w:hint="default"/>
                <w:color w:val="auto"/>
              </w:rPr>
            </w:pPr>
            <w:r>
              <w:rPr>
                <w:rFonts w:hint="eastAsia"/>
                <w:color w:val="auto"/>
              </w:rPr>
              <w:t>自己評価点　　　　　　点</w:t>
            </w:r>
          </w:p>
          <w:p>
            <w:pPr>
              <w:pStyle w:val="0"/>
              <w:spacing w:line="320" w:lineRule="exact"/>
              <w:rPr>
                <w:rFonts w:hint="default"/>
                <w:color w:val="auto"/>
              </w:rPr>
            </w:pPr>
          </w:p>
        </w:tc>
      </w:tr>
    </w:tbl>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tabs>
          <w:tab w:val="left" w:leader="none" w:pos="945"/>
        </w:tabs>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過去５年間（直前１ヶ年度の前年度まで）の元請として工事完成後の引渡しが完了した山形県発注の建築一式工事（県土整備部及び農林水産部、令和元年度以降の山形県その他部局（警察本部、企業局、病院事業局等））の工事成績を全て記載すること。対象工事件数が多い場合は、適宜、行数又は枚数を増やす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３）該当が無い場合は、様式中に「該当無し」と記載し、提出すること。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４）「発注者名」は、山形県発注工事所管の部局名を記載すること。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５）建設共同企業体としての工事成績評定である場合は、共同企業体名を備考欄に記載すること。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６）企業合併前の工事成績評定の場合は、合併前のそれぞれの企業名を備考欄に記載すること。</w:t>
      </w:r>
    </w:p>
    <w:p>
      <w:pPr>
        <w:pStyle w:val="0"/>
        <w:tabs>
          <w:tab w:val="left" w:leader="none" w:pos="945"/>
        </w:tabs>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７）工事成績評定通知書の写しを添付すること。</w:t>
      </w:r>
    </w:p>
    <w:p>
      <w:pPr>
        <w:pStyle w:val="0"/>
        <w:widowControl w:val="1"/>
        <w:jc w:val="left"/>
        <w:rPr>
          <w:rFonts w:hint="default"/>
          <w:color w:val="auto"/>
        </w:rPr>
      </w:pPr>
      <w:r>
        <w:rPr>
          <w:rFonts w:hint="eastAsia" w:asciiTheme="minorEastAsia" w:hAnsiTheme="minorEastAsia" w:eastAsiaTheme="minorEastAsia"/>
          <w:color w:val="auto"/>
          <w:sz w:val="18"/>
        </w:rPr>
        <w:t>８）自己評価点を記載すること。</w:t>
      </w:r>
    </w:p>
    <w:sectPr>
      <w:pgSz w:w="16840" w:h="11907" w:orient="landscape"/>
      <w:pgMar w:top="1418" w:right="1418" w:bottom="1418" w:left="1418" w:header="720" w:footer="391" w:gutter="0"/>
      <w:cols w:space="720"/>
      <w:textDirection w:val="lrTb"/>
      <w:docGrid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457"/>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sz w:val="22"/>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basedOn w:val="10"/>
    <w:next w:val="19"/>
    <w:link w:val="16"/>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2"/>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 (格子)3"/>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4</Words>
  <Characters>1176</Characters>
  <Application>JUST Note</Application>
  <Lines>306</Lines>
  <Paragraphs>65</Paragraphs>
  <Company>庶務課</Company>
  <CharactersWithSpaces>1251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議第28号　　文字の基本サイズは10</dc:title>
  <dc:creator>U4103</dc:creator>
  <cp:lastModifiedBy>U0656</cp:lastModifiedBy>
  <cp:lastPrinted>2017-04-12T00:32:00Z</cp:lastPrinted>
  <dcterms:created xsi:type="dcterms:W3CDTF">2017-04-24T04:53:00Z</dcterms:created>
  <dcterms:modified xsi:type="dcterms:W3CDTF">2025-05-01T02:04:41Z</dcterms:modified>
  <cp:revision>6</cp:revision>
</cp:coreProperties>
</file>