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4"/>
          <w:bdr w:val="single" w:color="auto" w:sz="4" w:space="0"/>
        </w:rPr>
      </w:pPr>
      <w:r>
        <w:rPr>
          <w:rFonts w:hint="default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87630</wp:posOffset>
                </wp:positionV>
                <wp:extent cx="1360805" cy="361315"/>
                <wp:effectExtent l="635" t="635" r="635" b="635"/>
                <wp:wrapNone/>
                <wp:docPr id="1026" name="フローチャート: 端子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フローチャート: 端子 4"/>
                      <wps:cNvSpPr/>
                      <wps:spPr>
                        <a:xfrm>
                          <a:off x="0" y="0"/>
                          <a:ext cx="1360805" cy="361315"/>
                        </a:xfrm>
                        <a:prstGeom prst="flowChartTerminator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8"/>
                              </w:rPr>
                              <w:t>ご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8"/>
                              </w:rPr>
                              <w:t>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8"/>
                              </w:rPr>
                              <w:t>内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4" style="mso-position-vertical-relative:text;z-index:4;mso-wrap-distance-left:9pt;width:107.15pt;height:28.45pt;mso-position-horizontal-relative:text;position:absolute;margin-left:401.4pt;margin-top:6.9pt;mso-wrap-distance-bottom:0pt;mso-wrap-distance-right:9pt;mso-wrap-distance-top:0pt;v-text-anchor:middle;" o:spid="_x0000_s1026" o:allowincell="t" o:allowoverlap="t" filled="t" fillcolor="#f8cbad [1301]" stroked="f" strokecolor="#32528f" strokeweight="1pt" o:spt="116" type="#_x0000_t116">
                <v:fill/>
                <v:stroke linestyle="single" miterlimit="8" endcap="flat" dashstyl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0000" w:themeColor="text1"/>
                          <w:sz w:val="28"/>
                        </w:rPr>
                        <w:t>ご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8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0000" w:themeColor="text1"/>
                          <w:sz w:val="28"/>
                        </w:rPr>
                        <w:t>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8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0000" w:themeColor="text1"/>
                          <w:sz w:val="28"/>
                        </w:rPr>
                        <w:t>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-1270</wp:posOffset>
                </wp:positionV>
                <wp:extent cx="6680200" cy="514350"/>
                <wp:effectExtent l="0" t="0" r="635" b="63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6680200" cy="5143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200" w:firstLineChars="50"/>
                              <w:rPr>
                                <w:rFonts w:hint="default" w:ascii="HGP創英角ｺﾞｼｯｸUB" w:hAnsi="HGP創英角ｺﾞｼｯｸUB" w:eastAsia="HGP創英角ｺﾞｼｯｸUB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40"/>
                              </w:rPr>
                              <w:t>市内企業に就職した新卒者の皆様へ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526pt;height:40.5pt;mso-position-horizontal-relative:margin;position:absolute;margin-left:-0.1pt;margin-top:-0.1pt;mso-wrap-distance-bottom:0pt;mso-wrap-distance-right:9pt;mso-wrap-distance-top:0pt;v-text-anchor:middle;" o:spid="_x0000_s1027" o:allowincell="t" o:allowoverlap="t" filled="t" fillcolor="#ed7d31 [3205]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ind w:firstLine="200" w:firstLineChars="50"/>
                        <w:rPr>
                          <w:rFonts w:hint="default" w:ascii="HGP創英角ｺﾞｼｯｸUB" w:hAnsi="HGP創英角ｺﾞｼｯｸUB" w:eastAsia="HGP創英角ｺﾞｼｯｸUB"/>
                          <w:sz w:val="40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40"/>
                        </w:rPr>
                        <w:t>市内企業に就職した新卒者の皆様へ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default" w:ascii="HG丸ｺﾞｼｯｸM-PRO" w:hAnsi="HG丸ｺﾞｼｯｸM-PRO" w:eastAsia="HG丸ｺﾞｼｯｸM-PRO"/>
          <w:sz w:val="24"/>
          <w:bdr w:val="single" w:color="auto" w:sz="4" w:space="0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  <w:bdr w:val="single" w:color="auto" w:sz="4" w:space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-98425</wp:posOffset>
                </wp:positionH>
                <wp:positionV relativeFrom="paragraph">
                  <wp:posOffset>180975</wp:posOffset>
                </wp:positionV>
                <wp:extent cx="6936740" cy="632460"/>
                <wp:effectExtent l="0" t="0" r="635" b="635"/>
                <wp:wrapNone/>
                <wp:docPr id="1028" name="テキスト ボックス 1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1"/>
                      <wps:cNvSpPr txBox="1"/>
                      <wps:spPr>
                        <a:xfrm>
                          <a:off x="0" y="0"/>
                          <a:ext cx="69367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idowControl w:val="1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2060"/>
                                <w:sz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じもと就職応援スタートアップ激励金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position-vertical-relative:text;z-index:6;mso-wrap-distance-left:9pt;width:546.20000000000005pt;height:49.8pt;mso-position-horizontal-relative:margin;position:absolute;margin-left:-7.75pt;margin-top:14.25pt;mso-wrap-distance-bottom:0pt;mso-wrap-distance-right:9pt;mso-wrap-distance-top:0pt;v-text-anchor:top;" o:spid="_x0000_s1028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widowControl w:val="1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2060"/>
                          <w:sz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じもと就職応援スタートアップ激励金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40640</wp:posOffset>
                </wp:positionV>
                <wp:extent cx="6671310" cy="2954020"/>
                <wp:effectExtent l="0" t="0" r="635" b="635"/>
                <wp:wrapNone/>
                <wp:docPr id="1029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2"/>
                      <wps:cNvSpPr/>
                      <wps:spPr>
                        <a:xfrm>
                          <a:off x="0" y="0"/>
                          <a:ext cx="6671310" cy="29540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3;mso-wrap-distance-left:9pt;width:525.29pt;height:232.6pt;mso-position-horizontal-relative:margin;position:absolute;margin-left:0.55000000000000004pt;margin-top:3.2pt;mso-wrap-distance-bottom:0pt;mso-wrap-distance-right:9pt;mso-wrap-distance-top:0pt;" o:spid="_x0000_s1029" o:allowincell="t" o:allowoverlap="t" filled="t" fillcolor="#f8cbad [1301]" stroked="f" strokecolor="#32528f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="HG丸ｺﾞｼｯｸM-PRO" w:hAnsi="HG丸ｺﾞｼｯｸM-PRO" w:eastAsia="HG丸ｺﾞｼｯｸM-PRO"/>
          <w:sz w:val="24"/>
          <w:bdr w:val="single" w:color="auto" w:sz="4" w:space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2827020</wp:posOffset>
                </wp:positionV>
                <wp:extent cx="6654165" cy="4949825"/>
                <wp:effectExtent l="29210" t="29210" r="48895" b="39370"/>
                <wp:wrapNone/>
                <wp:docPr id="1030" name="四角形: 角を丸くする 1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四角形: 角を丸くする 15"/>
                      <wps:cNvSpPr/>
                      <wps:spPr>
                        <a:xfrm>
                          <a:off x="0" y="0"/>
                          <a:ext cx="6654165" cy="4949825"/>
                        </a:xfrm>
                        <a:prstGeom prst="roundRect">
                          <a:avLst>
                            <a:gd name="adj" fmla="val 3386"/>
                          </a:avLst>
                        </a:prstGeom>
                        <a:noFill/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8"/>
                              </w:rPr>
                              <w:t>《対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8"/>
                              </w:rPr>
                              <w:t>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8"/>
                              </w:rPr>
                              <w:t>者》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以下のいずれにも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該当する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方</w:t>
                            </w:r>
                          </w:p>
                          <w:p>
                            <w:pPr>
                              <w:pStyle w:val="0"/>
                              <w:ind w:left="480" w:hanging="480" w:hangingChars="2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　□１）高校、専修学校、高専・短大、大学等の新卒者（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70C0"/>
                                <w:sz w:val="28"/>
                                <w:u w:val="single" w:color="auto"/>
                              </w:rPr>
                              <w:t>R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70C0"/>
                                <w:sz w:val="28"/>
                                <w:u w:val="single" w:color="auto"/>
                              </w:rPr>
                              <w:t>５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70C0"/>
                                <w:sz w:val="28"/>
                                <w:u w:val="single" w:color="auto"/>
                              </w:rPr>
                              <w:t>年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70C0"/>
                                <w:sz w:val="28"/>
                                <w:u w:val="single" w:color="auto"/>
                              </w:rPr>
                              <w:t>4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color w:val="0070C0"/>
                                <w:sz w:val="28"/>
                                <w:u w:val="single" w:color="auto"/>
                              </w:rPr>
                              <w:t>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以降卒業）</w:t>
                            </w:r>
                          </w:p>
                          <w:p>
                            <w:pPr>
                              <w:pStyle w:val="0"/>
                              <w:ind w:left="930" w:leftChars="100" w:hanging="720" w:hangingChars="3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□２）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採用日から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月経過した日以降、継続して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本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市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の住民基本台帳に登録があり、かつ生活の本拠を本市に有する方</w:t>
                            </w:r>
                          </w:p>
                          <w:p>
                            <w:pPr>
                              <w:pStyle w:val="0"/>
                              <w:ind w:left="450" w:leftChars="100" w:hanging="240" w:hanging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□３）市内の事業所に就職し、３年以上継続して就労する見込みの方</w:t>
                            </w:r>
                          </w:p>
                          <w:p>
                            <w:pPr>
                              <w:pStyle w:val="0"/>
                              <w:ind w:left="450" w:leftChars="100" w:hanging="240" w:hanging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□４）期間の定めのない正社員雇用である方</w:t>
                            </w:r>
                          </w:p>
                          <w:p>
                            <w:pPr>
                              <w:pStyle w:val="0"/>
                              <w:ind w:left="450" w:leftChars="100" w:hanging="240" w:hanging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□５）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本人が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市税等を滞納していない方</w:t>
                            </w:r>
                          </w:p>
                          <w:p>
                            <w:pPr>
                              <w:pStyle w:val="0"/>
                              <w:ind w:left="450" w:leftChars="100" w:hanging="240" w:hanging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□６）外国籍の方は、日本国に永住権を有している方</w:t>
                            </w:r>
                          </w:p>
                          <w:p>
                            <w:pPr>
                              <w:pStyle w:val="0"/>
                              <w:ind w:left="480" w:hanging="480" w:hangingChars="2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※ただし、下記に該当する場合は対象になりません。</w:t>
                            </w:r>
                          </w:p>
                          <w:p>
                            <w:pPr>
                              <w:pStyle w:val="0"/>
                              <w:ind w:left="450" w:leftChars="100" w:hanging="240" w:hanging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trike w:val="0"/>
                                <w:dstrike w:val="0"/>
                                <w:color w:val="000000" w:themeColor="text1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新規就農者、②公務員</w:t>
                            </w:r>
                          </w:p>
                          <w:p>
                            <w:pPr>
                              <w:pStyle w:val="0"/>
                              <w:ind w:left="450" w:leftChars="100" w:hanging="240" w:hanging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tabs>
                                <w:tab w:val="left" w:leader="none" w:pos="1560"/>
                              </w:tabs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0000" w:themeColor="text1"/>
                                <w:sz w:val="28"/>
                              </w:rPr>
                              <w:t>《申請方法》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次の書類を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下記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宛先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まで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郵送にて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提出してください。</w:t>
                            </w:r>
                          </w:p>
                          <w:p>
                            <w:pPr>
                              <w:pStyle w:val="0"/>
                              <w:ind w:left="566" w:leftChars="135" w:hanging="283" w:hangingChars="118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尾花沢市じもと就職応援スタートアップ事業激励金交付申請書</w:t>
                            </w:r>
                          </w:p>
                          <w:p>
                            <w:pPr>
                              <w:pStyle w:val="0"/>
                              <w:ind w:left="536" w:leftChars="235" w:hanging="43" w:hangingChars="18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（別記様式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ind w:left="566" w:leftChars="135" w:hanging="283" w:hangingChars="118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住民票謄本</w:t>
                            </w:r>
                          </w:p>
                          <w:p>
                            <w:pPr>
                              <w:pStyle w:val="0"/>
                              <w:ind w:left="566" w:leftChars="135" w:hanging="283" w:hangingChars="118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雇用契約書又は労働条件通知書の写し若しくは在職証明書</w:t>
                            </w:r>
                          </w:p>
                          <w:p>
                            <w:pPr>
                              <w:pStyle w:val="0"/>
                              <w:ind w:left="566" w:leftChars="135" w:hanging="283" w:hangingChars="118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最終学歴における卒業証明書又は卒業証書の写し</w:t>
                            </w:r>
                          </w:p>
                          <w:p>
                            <w:pPr>
                              <w:pStyle w:val="0"/>
                              <w:ind w:left="566" w:leftChars="135" w:hanging="283" w:hangingChars="118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⑤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同意書（別記様式第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号）</w:t>
                            </w:r>
                          </w:p>
                          <w:p>
                            <w:pPr>
                              <w:pStyle w:val="0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※様式は市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HP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からダウンロード可能です。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5" style="mso-position-vertical-relative:text;z-index:9;mso-wrap-distance-left:9pt;width:523.95000000000005pt;height:389.75pt;mso-position-horizontal-relative:margin;position:absolute;margin-left:1.9pt;margin-top:222.6pt;mso-wrap-distance-bottom:0pt;mso-wrap-distance-right:9pt;mso-wrap-distance-top:0pt;v-text-anchor:middle;" o:spid="_x0000_s1030" o:allowincell="t" o:allowoverlap="t" filled="f" stroked="t" strokecolor="#4472c4 [3204]" strokeweight="4.5pt" o:spt="2" arcsize="2218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8"/>
                        </w:rPr>
                        <w:t>《対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8"/>
                        </w:rPr>
                        <w:t>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8"/>
                        </w:rPr>
                        <w:t>者》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以下のいずれにも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該当する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方</w:t>
                      </w:r>
                    </w:p>
                    <w:p>
                      <w:pPr>
                        <w:pStyle w:val="0"/>
                        <w:ind w:left="480" w:hanging="480" w:hangingChars="2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　□１）高校、専修学校、高専・短大、大学等の新卒者（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70C0"/>
                          <w:sz w:val="28"/>
                          <w:u w:val="single" w:color="auto"/>
                        </w:rPr>
                        <w:t>R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70C0"/>
                          <w:sz w:val="28"/>
                          <w:u w:val="single" w:color="auto"/>
                        </w:rPr>
                        <w:t>５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70C0"/>
                          <w:sz w:val="28"/>
                          <w:u w:val="single" w:color="auto"/>
                        </w:rPr>
                        <w:t>年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70C0"/>
                          <w:sz w:val="28"/>
                          <w:u w:val="single" w:color="auto"/>
                        </w:rPr>
                        <w:t>4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0070C0"/>
                          <w:sz w:val="28"/>
                          <w:u w:val="single" w:color="auto"/>
                        </w:rPr>
                        <w:t>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以降卒業）</w:t>
                      </w:r>
                    </w:p>
                    <w:p>
                      <w:pPr>
                        <w:pStyle w:val="0"/>
                        <w:ind w:left="930" w:leftChars="100" w:hanging="720" w:hangingChars="3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□２）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採用日から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6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月経過した日以降、継続して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本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市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の住民基本台帳に登録があり、かつ生活の本拠を本市に有する方</w:t>
                      </w:r>
                    </w:p>
                    <w:p>
                      <w:pPr>
                        <w:pStyle w:val="0"/>
                        <w:ind w:left="450" w:leftChars="100" w:hanging="240" w:hanging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□３）市内の事業所に就職し、３年以上継続して就労する見込みの方</w:t>
                      </w:r>
                    </w:p>
                    <w:p>
                      <w:pPr>
                        <w:pStyle w:val="0"/>
                        <w:ind w:left="450" w:leftChars="100" w:hanging="240" w:hanging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□４）期間の定めのない正社員雇用である方</w:t>
                      </w:r>
                    </w:p>
                    <w:p>
                      <w:pPr>
                        <w:pStyle w:val="0"/>
                        <w:ind w:left="450" w:leftChars="100" w:hanging="240" w:hanging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□５）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本人が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市税等を滞納していない方</w:t>
                      </w:r>
                    </w:p>
                    <w:p>
                      <w:pPr>
                        <w:pStyle w:val="0"/>
                        <w:ind w:left="450" w:leftChars="100" w:hanging="240" w:hanging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□６）外国籍の方は、日本国に永住権を有している方</w:t>
                      </w:r>
                    </w:p>
                    <w:p>
                      <w:pPr>
                        <w:pStyle w:val="0"/>
                        <w:ind w:left="480" w:hanging="480" w:hangingChars="2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※ただし、下記に該当する場合は対象になりません。</w:t>
                      </w:r>
                    </w:p>
                    <w:p>
                      <w:pPr>
                        <w:pStyle w:val="0"/>
                        <w:ind w:left="450" w:leftChars="100" w:hanging="240" w:hanging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trike w:val="0"/>
                          <w:dstrike w:val="0"/>
                          <w:color w:val="000000" w:themeColor="text1"/>
                          <w:sz w:val="24"/>
                        </w:rPr>
                        <w:t>①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新規就農者、②公務員</w:t>
                      </w:r>
                    </w:p>
                    <w:p>
                      <w:pPr>
                        <w:pStyle w:val="0"/>
                        <w:ind w:left="450" w:leftChars="100" w:hanging="240" w:hanging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</w:p>
                    <w:p>
                      <w:pPr>
                        <w:pStyle w:val="0"/>
                        <w:tabs>
                          <w:tab w:val="left" w:leader="none" w:pos="1560"/>
                        </w:tabs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0000" w:themeColor="text1"/>
                          <w:sz w:val="28"/>
                        </w:rPr>
                        <w:t>《申請方法》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次の書類を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下記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宛先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まで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郵送にて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提出してください。</w:t>
                      </w:r>
                    </w:p>
                    <w:p>
                      <w:pPr>
                        <w:pStyle w:val="0"/>
                        <w:ind w:left="566" w:leftChars="135" w:hanging="283" w:hangingChars="118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①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尾花沢市じもと就職応援スタートアップ事業激励金交付申請書</w:t>
                      </w:r>
                    </w:p>
                    <w:p>
                      <w:pPr>
                        <w:pStyle w:val="0"/>
                        <w:ind w:left="536" w:leftChars="235" w:hanging="43" w:hangingChars="18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（別記様式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第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１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号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）</w:t>
                      </w:r>
                    </w:p>
                    <w:p>
                      <w:pPr>
                        <w:pStyle w:val="0"/>
                        <w:ind w:left="566" w:leftChars="135" w:hanging="283" w:hangingChars="118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住民票謄本</w:t>
                      </w:r>
                    </w:p>
                    <w:p>
                      <w:pPr>
                        <w:pStyle w:val="0"/>
                        <w:ind w:left="566" w:leftChars="135" w:hanging="283" w:hangingChars="118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③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雇用契約書又は労働条件通知書の写し若しくは在職証明書</w:t>
                      </w:r>
                    </w:p>
                    <w:p>
                      <w:pPr>
                        <w:pStyle w:val="0"/>
                        <w:ind w:left="566" w:leftChars="135" w:hanging="283" w:hangingChars="118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④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最終学歴における卒業証明書又は卒業証書の写し</w:t>
                      </w:r>
                    </w:p>
                    <w:p>
                      <w:pPr>
                        <w:pStyle w:val="0"/>
                        <w:ind w:left="566" w:leftChars="135" w:hanging="283" w:hangingChars="118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⑤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同意書（別記様式第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号）</w:t>
                      </w:r>
                    </w:p>
                    <w:p>
                      <w:pPr>
                        <w:pStyle w:val="0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※様式は市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HP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からダウンロード可能です。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664210</wp:posOffset>
                </wp:positionV>
                <wp:extent cx="6758940" cy="606425"/>
                <wp:effectExtent l="0" t="0" r="635" b="635"/>
                <wp:wrapNone/>
                <wp:docPr id="1031" name="テキスト ボックス 23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3"/>
                      <wps:cNvSpPr txBox="1"/>
                      <wps:spPr>
                        <a:xfrm>
                          <a:off x="0" y="0"/>
                          <a:ext cx="675894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idowControl w:val="1"/>
                              <w:spacing w:line="440" w:lineRule="exact"/>
                              <w:ind w:left="210" w:leftChars="100" w:firstLine="140" w:firstLineChars="50"/>
                              <w:jc w:val="left"/>
                              <w:rPr>
                                <w:rFonts w:hint="default" w:ascii="HGP創英角ｺﾞｼｯｸUB" w:hAnsi="HGP創英角ｺﾞｼｯｸUB" w:eastAsia="HGP創英角ｺﾞｼｯｸUB"/>
                                <w:color w:val="000000" w:themeColor="text1"/>
                                <w:sz w:val="2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  <w14:lumMod w14:val="9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Segoe UI Symbol" w:hAnsi="Segoe UI Symbol" w:eastAsia="HGP創英角ｺﾞｼｯｸUB"/>
                                <w:color w:val="000000" w:themeColor="text1"/>
                                <w:sz w:val="2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  <w14:lumMod w14:val="9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就職準備に要した費用負担の緩和を図るとともに、地元就職の促進や、本市への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0000" w:themeColor="text1"/>
                                <w:sz w:val="2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  <w14:lumMod w14:val="9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定着及び回帰を目指すことを目的に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style="mso-position-vertical-relative:text;z-index:12;mso-wrap-distance-left:9pt;width:532.20000000000005pt;height:47.75pt;mso-position-horizontal-relative:margin;position:absolute;margin-left:-1.5pt;margin-top:52.3pt;mso-wrap-distance-bottom:0pt;mso-wrap-distance-right:9pt;mso-wrap-distance-top:0pt;v-text-anchor:top;" o:spid="_x0000_s1031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widowControl w:val="1"/>
                        <w:spacing w:line="440" w:lineRule="exact"/>
                        <w:ind w:left="210" w:leftChars="100" w:firstLine="140" w:firstLineChars="50"/>
                        <w:jc w:val="left"/>
                        <w:rPr>
                          <w:rFonts w:hint="default" w:ascii="HGP創英角ｺﾞｼｯｸUB" w:hAnsi="HGP創英角ｺﾞｼｯｸUB" w:eastAsia="HGP創英角ｺﾞｼｯｸUB"/>
                          <w:color w:val="000000" w:themeColor="text1"/>
                          <w:sz w:val="2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  <w14:lumMod w14:val="9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Segoe UI Symbol" w:hAnsi="Segoe UI Symbol" w:eastAsia="HGP創英角ｺﾞｼｯｸUB"/>
                          <w:color w:val="000000" w:themeColor="text1"/>
                          <w:sz w:val="2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  <w14:lumMod w14:val="9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就職準備に要した費用負担の緩和を図るとともに、地元就職の促進や、本市への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0000" w:themeColor="text1"/>
                          <w:sz w:val="2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  <w14:lumMod w14:val="9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定着及び回帰を目指すことを目的に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1393825</wp:posOffset>
                </wp:positionV>
                <wp:extent cx="6627495" cy="403860"/>
                <wp:effectExtent l="0" t="0" r="635" b="635"/>
                <wp:wrapNone/>
                <wp:docPr id="1032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9"/>
                      <wps:cNvSpPr txBox="1"/>
                      <wps:spPr>
                        <a:xfrm>
                          <a:off x="0" y="0"/>
                          <a:ext cx="662749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idowControl w:val="1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color w:val="000000" w:themeColor="text1"/>
                                <w:w w:val="80"/>
                                <w:sz w:val="4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  <w14:lumMod w14:val="9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70C0"/>
                                <w:w w:val="80"/>
                                <w:sz w:val="4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  <w14:lumMod w14:val="9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「市内企業に就職した新卒者」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0000" w:themeColor="text1"/>
                                <w:w w:val="80"/>
                                <w:sz w:val="4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  <w14:lumMod w14:val="9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の方へ激励金を交付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000000" w:themeColor="text1"/>
                                <w:w w:val="80"/>
                                <w:sz w:val="48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  <w14:lumMod w14:val="95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mso-position-vertical-relative:text;z-index:5;mso-wrap-distance-left:9pt;width:521.85pt;height:31.8pt;mso-position-horizontal-relative:margin;position:absolute;margin-left:0.5pt;margin-top:109.75pt;mso-wrap-distance-bottom:0pt;mso-wrap-distance-right:9pt;mso-wrap-distance-top:0pt;v-text-anchor:top;" o:spid="_x0000_s1032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widowControl w:val="1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color w:val="000000" w:themeColor="text1"/>
                          <w:w w:val="80"/>
                          <w:sz w:val="4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  <w14:lumMod w14:val="9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70C0"/>
                          <w:w w:val="80"/>
                          <w:sz w:val="4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  <w14:lumMod w14:val="9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「市内企業に就職した新卒者」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0000" w:themeColor="text1"/>
                          <w:w w:val="80"/>
                          <w:sz w:val="4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  <w14:lumMod w14:val="9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の方へ激励金を交付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000000" w:themeColor="text1"/>
                          <w:w w:val="80"/>
                          <w:sz w:val="48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  <w14:lumMod w14:val="95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 w:ascii="HG丸ｺﾞｼｯｸM-PRO" w:hAnsi="HG丸ｺﾞｼｯｸM-PRO" w:eastAsia="HG丸ｺﾞｼｯｸM-PRO"/>
          <w:sz w:val="24"/>
          <w:bdr w:val="single" w:color="auto" w:sz="4" w:space="0"/>
        </w:rPr>
        <w:drawing>
          <wp:anchor distT="0" distB="0" distL="114300" distR="114300" simplePos="0" relativeHeight="11" behindDoc="0" locked="0" layoutInCell="1" hidden="0" allowOverlap="1">
            <wp:simplePos x="0" y="0"/>
            <wp:positionH relativeFrom="margin">
              <wp:posOffset>5850890</wp:posOffset>
            </wp:positionH>
            <wp:positionV relativeFrom="paragraph">
              <wp:posOffset>1724660</wp:posOffset>
            </wp:positionV>
            <wp:extent cx="782955" cy="946150"/>
            <wp:effectExtent l="0" t="0" r="0" b="0"/>
            <wp:wrapNone/>
            <wp:docPr id="1033" name="雪ごろう（透過処理）.gif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雪ごろう（透過処理）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1920875</wp:posOffset>
                </wp:positionV>
                <wp:extent cx="3429000" cy="753745"/>
                <wp:effectExtent l="635" t="635" r="29845" b="10795"/>
                <wp:wrapNone/>
                <wp:docPr id="1034" name="矢印: 五方向 18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矢印: 五方向 18"/>
                      <wps:cNvSpPr/>
                      <wps:spPr>
                        <a:xfrm>
                          <a:off x="0" y="0"/>
                          <a:ext cx="3429000" cy="753745"/>
                        </a:xfrm>
                        <a:prstGeom prst="homePlate">
                          <a:avLst>
                            <a:gd name="adj" fmla="val 3358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jc w:val="left"/>
                              <w:rPr>
                                <w:rFonts w:hint="default" w:ascii="HGP創英角ｺﾞｼｯｸUB" w:hAnsi="HGP創英角ｺﾞｼｯｸUB" w:eastAsia="HGP創英角ｺﾞｼｯｸUB"/>
                                <w:color w:val="002060"/>
                                <w:sz w:val="22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2060"/>
                                <w:sz w:val="22"/>
                              </w:rPr>
                              <w:t>《申請期間》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jc w:val="left"/>
                              <w:rPr>
                                <w:rFonts w:hint="default" w:ascii="HGP創英角ｺﾞｼｯｸUB" w:hAnsi="HGP創英角ｺﾞｼｯｸUB" w:eastAsia="HGP創英角ｺﾞｼｯｸUB"/>
                                <w:color w:val="002060"/>
                                <w:sz w:val="28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2060"/>
                                <w:sz w:val="28"/>
                                <w:u w:val="single" w:color="auto"/>
                              </w:rPr>
                              <w:t>採用日から６ヶ月経過した日以降、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240" w:firstLineChars="800"/>
                              <w:jc w:val="left"/>
                              <w:rPr>
                                <w:rFonts w:hint="default" w:ascii="HGP創英角ｺﾞｼｯｸUB" w:hAnsi="HGP創英角ｺﾞｼｯｸUB" w:eastAsia="HGP創英角ｺﾞｼｯｸUB"/>
                                <w:color w:val="002060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2060"/>
                                <w:sz w:val="28"/>
                                <w:u w:val="single" w:color="auto"/>
                              </w:rPr>
                              <w:t>採用日から３年以内</w:t>
                            </w:r>
                          </w:p>
                        </w:txbxContent>
                      </wps:txbx>
                      <wps:bodyPr rot="0" vertOverflow="overflow" horzOverflow="overflow" wrap="square" tIns="0" bIns="10800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8" style="mso-position-vertical-relative:text;z-index:10;mso-wrap-distance-left:9pt;width:270pt;height:59.35pt;mso-position-horizontal-relative:text;position:absolute;margin-left:190.9pt;margin-top:151.25pt;mso-wrap-distance-bottom:0pt;mso-wrap-distance-right:9pt;mso-wrap-distance-top:0pt;v-text-anchor:middle;" o:spid="_x0000_s1034" o:allowincell="t" o:allowoverlap="t" filled="t" fillcolor="#f2f2f2 [3052]" stroked="t" strokecolor="#dfecf7 [664]" strokeweight="1pt" o:spt="15" type="#_x0000_t15" adj="14346">
                <v:fill/>
                <v:stroke linestyle="single" miterlimit="8" endcap="flat" dashstyle="solid" filltype="solid"/>
                <v:textbox style="layout-flow:horizontal;" inset=",0mm,,2.9999999999999996mm">
                  <w:txbxContent>
                    <w:p>
                      <w:pPr>
                        <w:pStyle w:val="0"/>
                        <w:spacing w:line="340" w:lineRule="exact"/>
                        <w:jc w:val="left"/>
                        <w:rPr>
                          <w:rFonts w:hint="default" w:ascii="HGP創英角ｺﾞｼｯｸUB" w:hAnsi="HGP創英角ｺﾞｼｯｸUB" w:eastAsia="HGP創英角ｺﾞｼｯｸUB"/>
                          <w:color w:val="002060"/>
                          <w:sz w:val="22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2060"/>
                          <w:sz w:val="22"/>
                        </w:rPr>
                        <w:t>《申請期間》</w:t>
                      </w:r>
                    </w:p>
                    <w:p>
                      <w:pPr>
                        <w:pStyle w:val="0"/>
                        <w:spacing w:line="320" w:lineRule="exact"/>
                        <w:jc w:val="left"/>
                        <w:rPr>
                          <w:rFonts w:hint="default" w:ascii="HGP創英角ｺﾞｼｯｸUB" w:hAnsi="HGP創英角ｺﾞｼｯｸUB" w:eastAsia="HGP創英角ｺﾞｼｯｸUB"/>
                          <w:color w:val="002060"/>
                          <w:sz w:val="28"/>
                          <w:u w:val="single" w:color="auto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2060"/>
                          <w:sz w:val="28"/>
                          <w:u w:val="single" w:color="auto"/>
                        </w:rPr>
                        <w:t>採用日から６ヶ月経過した日以降、</w:t>
                      </w:r>
                    </w:p>
                    <w:p>
                      <w:pPr>
                        <w:pStyle w:val="0"/>
                        <w:spacing w:line="320" w:lineRule="exact"/>
                        <w:ind w:firstLine="2240" w:firstLineChars="800"/>
                        <w:jc w:val="left"/>
                        <w:rPr>
                          <w:rFonts w:hint="default" w:ascii="HGP創英角ｺﾞｼｯｸUB" w:hAnsi="HGP創英角ｺﾞｼｯｸUB" w:eastAsia="HGP創英角ｺﾞｼｯｸUB"/>
                          <w:color w:val="002060"/>
                          <w:u w:val="single" w:color="auto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2060"/>
                          <w:sz w:val="28"/>
                          <w:u w:val="single" w:color="auto"/>
                        </w:rPr>
                        <w:t>採用日から３年以内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1920240</wp:posOffset>
                </wp:positionV>
                <wp:extent cx="2259965" cy="754380"/>
                <wp:effectExtent l="635" t="635" r="29845" b="10795"/>
                <wp:wrapNone/>
                <wp:docPr id="1035" name="矢印: 五方向 1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矢印: 五方向 12"/>
                      <wps:cNvSpPr/>
                      <wps:spPr>
                        <a:xfrm>
                          <a:off x="0" y="0"/>
                          <a:ext cx="2259965" cy="754380"/>
                        </a:xfrm>
                        <a:prstGeom prst="homePlate">
                          <a:avLst>
                            <a:gd name="adj" fmla="val 3358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ind w:firstLine="56" w:firstLineChars="20"/>
                              <w:rPr>
                                <w:rFonts w:hint="default" w:ascii="HGP創英角ｺﾞｼｯｸUB" w:hAnsi="HGP創英角ｺﾞｼｯｸUB" w:eastAsia="HGP創英角ｺﾞｼｯｸUB"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2060"/>
                                <w:sz w:val="28"/>
                              </w:rPr>
                              <w:t>《激励金額》</w:t>
                            </w:r>
                          </w:p>
                          <w:p>
                            <w:pPr>
                              <w:pStyle w:val="0"/>
                              <w:spacing w:line="560" w:lineRule="exact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color w:val="FF0000"/>
                                <w:sz w:val="54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FF0000"/>
                                <w:sz w:val="54"/>
                                <w:u w:val="single" w:color="auto"/>
                              </w:rPr>
                              <w:t>２０万円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2" style="mso-position-vertical-relative:text;z-index:7;mso-wrap-distance-left:9pt;width:177.95pt;height:59.4pt;mso-position-horizontal-relative:text;position:absolute;margin-left:6.75pt;margin-top:151.19pt;mso-wrap-distance-bottom:0pt;mso-wrap-distance-right:9pt;mso-wrap-distance-top:0pt;v-text-anchor:middle;" o:spid="_x0000_s1035" o:allowincell="t" o:allowoverlap="t" filled="t" fillcolor="#f2f2f2 [3052]" stroked="t" strokecolor="#dfecf7 [664]" strokeweight="1pt" o:spt="15" type="#_x0000_t15" adj="14346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ind w:firstLine="56" w:firstLineChars="20"/>
                        <w:rPr>
                          <w:rFonts w:hint="default" w:ascii="HGP創英角ｺﾞｼｯｸUB" w:hAnsi="HGP創英角ｺﾞｼｯｸUB" w:eastAsia="HGP創英角ｺﾞｼｯｸUB"/>
                          <w:color w:val="002060"/>
                          <w:sz w:val="28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2060"/>
                          <w:sz w:val="28"/>
                        </w:rPr>
                        <w:t>《激励金額》</w:t>
                      </w:r>
                    </w:p>
                    <w:p>
                      <w:pPr>
                        <w:pStyle w:val="0"/>
                        <w:spacing w:line="560" w:lineRule="exact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color w:val="FF0000"/>
                          <w:sz w:val="54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FF0000"/>
                          <w:sz w:val="54"/>
                          <w:u w:val="single" w:color="auto"/>
                        </w:rPr>
                        <w:t>２０万円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50165</wp:posOffset>
                </wp:positionH>
                <wp:positionV relativeFrom="paragraph">
                  <wp:posOffset>7864475</wp:posOffset>
                </wp:positionV>
                <wp:extent cx="6627495" cy="1265555"/>
                <wp:effectExtent l="0" t="0" r="635" b="635"/>
                <wp:wrapNone/>
                <wp:docPr id="1036" name="正方形/長方形 14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正方形/長方形 14"/>
                      <wps:cNvSpPr/>
                      <wps:spPr>
                        <a:xfrm>
                          <a:off x="0" y="0"/>
                          <a:ext cx="6627495" cy="12655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【郵送先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・申請に関する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お問い合わせ】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尾花沢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市商工観光課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　企業振興室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企業振興係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999-4292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尾花沢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市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若葉町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一丁目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番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  <w:u w:val="single" w:color="auto"/>
                              </w:rPr>
                              <w:t>TEL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  <w:u w:val="single" w:color="auto"/>
                              </w:rPr>
                              <w:t>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  <w:u w:val="single" w:color="auto"/>
                              </w:rPr>
                              <w:t>0237-22-1111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  <w:u w:val="single" w:color="auto"/>
                              </w:rPr>
                              <w:t>　メール：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  <w:u w:val="single" w:color="auto"/>
                              </w:rPr>
                              <w:t>kigyou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  <w:u w:val="single" w:color="auto"/>
                              </w:rPr>
                              <w:t>@city.obanazawa.yamagata.jp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4" style="mso-position-vertical-relative:text;z-index:8;mso-wrap-distance-left:9pt;width:521.85pt;height:99.65pt;mso-position-horizontal-relative:margin;position:absolute;margin-left:3.95pt;margin-top:619.25pt;mso-wrap-distance-bottom:0pt;mso-wrap-distance-right:9pt;mso-wrap-distance-top:0pt;v-text-anchor:middle;" o:spid="_x0000_s1036" o:allowincell="t" o:allowoverlap="t" filled="t" fillcolor="#f8cbad [1301]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【郵送先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・申請に関する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お問い合わせ】</w:t>
                      </w:r>
                    </w:p>
                    <w:p>
                      <w:pPr>
                        <w:pStyle w:val="0"/>
                        <w:spacing w:line="400" w:lineRule="exact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尾花沢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市商工観光課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　企業振興室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企業振興係</w:t>
                      </w: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999-4292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尾花沢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市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若葉町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一丁目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番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3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号</w:t>
                      </w:r>
                    </w:p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  <w:u w:val="single" w:color="auto"/>
                        </w:rPr>
                        <w:t>TEL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  <w:u w:val="single" w:color="auto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  <w:u w:val="single" w:color="auto"/>
                        </w:rPr>
                        <w:t>0237-22-1111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  <w:u w:val="single" w:color="auto"/>
                        </w:rPr>
                        <w:t>　メール：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  <w:u w:val="single" w:color="auto"/>
                        </w:rPr>
                        <w:t>kigyou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  <w:u w:val="single" w:color="auto"/>
                        </w:rPr>
                        <w:t>@city.obanazawa.yamagata.jp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sectPr>
      <w:pgSz w:w="11906" w:h="16838"/>
      <w:pgMar w:top="709" w:right="707" w:bottom="568" w:left="709" w:header="851" w:footer="992" w:gutter="0"/>
      <w:cols w:space="720"/>
      <w:textDirection w:val="lrTb"/>
      <w:docGrid w:type="line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15</Words>
  <Characters>662</Characters>
  <Application>JUST Note</Application>
  <Lines>40</Lines>
  <Paragraphs>32</Paragraphs>
  <CharactersWithSpaces>677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U0439</dc:creator>
  <cp:lastModifiedBy>U0645</cp:lastModifiedBy>
  <cp:lastPrinted>2025-05-07T01:22:17Z</cp:lastPrinted>
  <dcterms:created xsi:type="dcterms:W3CDTF">2023-12-07T05:59:00Z</dcterms:created>
  <dcterms:modified xsi:type="dcterms:W3CDTF">2025-05-29T00:17:13Z</dcterms:modified>
  <cp:revision>8</cp:revision>
</cp:coreProperties>
</file>